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B4DDA" w14:textId="26C0526F" w:rsidR="009E77DE" w:rsidRPr="00FF6584" w:rsidRDefault="009E77DE">
      <w:pPr>
        <w:rPr>
          <w:b/>
          <w:bCs/>
          <w:i/>
          <w:iCs/>
          <w:u w:val="single"/>
        </w:rPr>
      </w:pPr>
      <w:r w:rsidRPr="009E77DE">
        <w:rPr>
          <w:b/>
          <w:bCs/>
          <w:u w:val="single"/>
        </w:rPr>
        <w:t>GCGR-FLAG IP-MS</w:t>
      </w:r>
      <w:r w:rsidR="00FF6584">
        <w:rPr>
          <w:b/>
          <w:bCs/>
          <w:u w:val="single"/>
        </w:rPr>
        <w:t xml:space="preserve"> (</w:t>
      </w:r>
      <w:r w:rsidR="00CE604B">
        <w:rPr>
          <w:b/>
          <w:bCs/>
          <w:i/>
          <w:iCs/>
          <w:u w:val="single"/>
        </w:rPr>
        <w:t>figure 1)</w:t>
      </w:r>
    </w:p>
    <w:p w14:paraId="186A4966" w14:textId="6B9BE6B8" w:rsidR="009E77DE" w:rsidRDefault="009E77DE">
      <w:r>
        <w:t>-C01089-022</w:t>
      </w:r>
    </w:p>
    <w:p w14:paraId="2C04FB70" w14:textId="0D7DE54A" w:rsidR="009E77DE" w:rsidRDefault="009E77DE">
      <w:r>
        <w:t>-C01089-031</w:t>
      </w:r>
    </w:p>
    <w:p w14:paraId="6308E309" w14:textId="6DB4FE0A" w:rsidR="009E77DE" w:rsidRDefault="009E77DE">
      <w:r>
        <w:t>-C01089-036</w:t>
      </w:r>
    </w:p>
    <w:p w14:paraId="482BA81F" w14:textId="77777777" w:rsidR="009E77DE" w:rsidRDefault="009E77DE"/>
    <w:p w14:paraId="16492914" w14:textId="466A3B12" w:rsidR="009E77DE" w:rsidRPr="00CE604B" w:rsidRDefault="009E77DE">
      <w:pPr>
        <w:rPr>
          <w:b/>
          <w:bCs/>
          <w:i/>
          <w:iCs/>
          <w:u w:val="single"/>
        </w:rPr>
      </w:pPr>
      <w:r w:rsidRPr="009E77DE">
        <w:rPr>
          <w:b/>
          <w:bCs/>
          <w:u w:val="single"/>
        </w:rPr>
        <w:t>Original GLP1R IP-MS (failed to detect</w:t>
      </w:r>
      <w:r w:rsidR="00CE604B">
        <w:rPr>
          <w:b/>
          <w:bCs/>
          <w:u w:val="single"/>
        </w:rPr>
        <w:t xml:space="preserve">; </w:t>
      </w:r>
      <w:r w:rsidR="00CE604B">
        <w:rPr>
          <w:b/>
          <w:bCs/>
          <w:i/>
          <w:iCs/>
          <w:u w:val="single"/>
        </w:rPr>
        <w:t>supplemental figure 2)</w:t>
      </w:r>
    </w:p>
    <w:p w14:paraId="5762FD27" w14:textId="02C3BC5F" w:rsidR="009E77DE" w:rsidRDefault="009E77DE">
      <w:r>
        <w:t>-C01089-008</w:t>
      </w:r>
    </w:p>
    <w:p w14:paraId="626967AE" w14:textId="77777777" w:rsidR="009E77DE" w:rsidRDefault="009E77DE"/>
    <w:p w14:paraId="2AC598E9" w14:textId="21230460" w:rsidR="009E77DE" w:rsidRPr="00CE604B" w:rsidRDefault="009E77DE">
      <w:pPr>
        <w:rPr>
          <w:b/>
          <w:bCs/>
          <w:i/>
          <w:iCs/>
          <w:u w:val="single"/>
        </w:rPr>
      </w:pPr>
      <w:r w:rsidRPr="009E77DE">
        <w:rPr>
          <w:b/>
          <w:bCs/>
          <w:u w:val="single"/>
        </w:rPr>
        <w:t>Biotin-GCG pulldown GCGR</w:t>
      </w:r>
      <w:r w:rsidR="00CE604B">
        <w:rPr>
          <w:b/>
          <w:bCs/>
          <w:u w:val="single"/>
        </w:rPr>
        <w:t xml:space="preserve"> (</w:t>
      </w:r>
      <w:r w:rsidR="00CE604B">
        <w:rPr>
          <w:b/>
          <w:bCs/>
          <w:i/>
          <w:iCs/>
          <w:u w:val="single"/>
        </w:rPr>
        <w:t>supplemental figure 1)</w:t>
      </w:r>
    </w:p>
    <w:p w14:paraId="2B8096DC" w14:textId="1992ACE9" w:rsidR="009E77DE" w:rsidRDefault="009E77DE">
      <w:r>
        <w:t>-C01089-044</w:t>
      </w:r>
    </w:p>
    <w:p w14:paraId="3E1C4741" w14:textId="6CEB6090" w:rsidR="009E77DE" w:rsidRDefault="009E77DE">
      <w:r>
        <w:t>-C01089-053</w:t>
      </w:r>
    </w:p>
    <w:p w14:paraId="00995F95" w14:textId="7FFA9C4A" w:rsidR="009E77DE" w:rsidRDefault="009E77DE">
      <w:r>
        <w:t>-C01089-054</w:t>
      </w:r>
    </w:p>
    <w:p w14:paraId="32890A38" w14:textId="77777777" w:rsidR="009E77DE" w:rsidRDefault="009E77DE"/>
    <w:p w14:paraId="6500B607" w14:textId="4F731684" w:rsidR="009E77DE" w:rsidRPr="004820D8" w:rsidRDefault="009E77DE">
      <w:pPr>
        <w:rPr>
          <w:b/>
          <w:bCs/>
          <w:i/>
          <w:iCs/>
          <w:u w:val="single"/>
        </w:rPr>
      </w:pPr>
      <w:r w:rsidRPr="009E77DE">
        <w:rPr>
          <w:b/>
          <w:bCs/>
          <w:u w:val="single"/>
        </w:rPr>
        <w:t>GIPR IP-MS</w:t>
      </w:r>
      <w:r w:rsidR="004820D8">
        <w:rPr>
          <w:b/>
          <w:bCs/>
          <w:u w:val="single"/>
        </w:rPr>
        <w:t xml:space="preserve"> (</w:t>
      </w:r>
      <w:r w:rsidR="004820D8">
        <w:rPr>
          <w:b/>
          <w:bCs/>
          <w:i/>
          <w:iCs/>
          <w:u w:val="single"/>
        </w:rPr>
        <w:t>figure 2)</w:t>
      </w:r>
    </w:p>
    <w:p w14:paraId="7FF584B3" w14:textId="1C74794E" w:rsidR="009E77DE" w:rsidRDefault="009E77DE">
      <w:r>
        <w:t>-C01089-049</w:t>
      </w:r>
    </w:p>
    <w:p w14:paraId="2CE3DC59" w14:textId="671C2F8E" w:rsidR="009E77DE" w:rsidRDefault="009E77DE">
      <w:r>
        <w:t>-C01089-050</w:t>
      </w:r>
    </w:p>
    <w:p w14:paraId="60F454F3" w14:textId="786800B1" w:rsidR="009E77DE" w:rsidRDefault="009E77DE">
      <w:r>
        <w:t>-C01089-051</w:t>
      </w:r>
    </w:p>
    <w:p w14:paraId="2658A803" w14:textId="77777777" w:rsidR="009E77DE" w:rsidRDefault="009E77DE"/>
    <w:p w14:paraId="4BD20F98" w14:textId="4DDB0976" w:rsidR="009E77DE" w:rsidRPr="004820D8" w:rsidRDefault="009E77DE">
      <w:pPr>
        <w:rPr>
          <w:b/>
          <w:bCs/>
          <w:i/>
          <w:iCs/>
          <w:u w:val="single"/>
        </w:rPr>
      </w:pPr>
      <w:r w:rsidRPr="009E77DE">
        <w:rPr>
          <w:b/>
          <w:bCs/>
          <w:u w:val="single"/>
        </w:rPr>
        <w:t>WT GLP1R_TEV +GLP-1</w:t>
      </w:r>
      <w:r w:rsidR="004820D8">
        <w:rPr>
          <w:b/>
          <w:bCs/>
          <w:u w:val="single"/>
        </w:rPr>
        <w:t xml:space="preserve"> (</w:t>
      </w:r>
      <w:r w:rsidR="004820D8">
        <w:rPr>
          <w:b/>
          <w:bCs/>
          <w:i/>
          <w:iCs/>
          <w:u w:val="single"/>
        </w:rPr>
        <w:t>figure 3)</w:t>
      </w:r>
    </w:p>
    <w:p w14:paraId="0E79F481" w14:textId="7E7B145D" w:rsidR="009E77DE" w:rsidRDefault="009E77DE">
      <w:r w:rsidRPr="009E77DE">
        <w:t>-C01089-042</w:t>
      </w:r>
    </w:p>
    <w:p w14:paraId="0BD682EB" w14:textId="5718E10D" w:rsidR="009E77DE" w:rsidRDefault="009E77DE">
      <w:r>
        <w:t>-C01089-056</w:t>
      </w:r>
    </w:p>
    <w:p w14:paraId="40C9727C" w14:textId="15C7F9D6" w:rsidR="009E77DE" w:rsidRDefault="009E77DE">
      <w:r>
        <w:t>-C01089-060</w:t>
      </w:r>
    </w:p>
    <w:p w14:paraId="244E7DEE" w14:textId="77777777" w:rsidR="009E77DE" w:rsidRDefault="009E77DE"/>
    <w:p w14:paraId="5CB38C68" w14:textId="2115DF37" w:rsidR="009E77DE" w:rsidRDefault="009E77DE">
      <w:pPr>
        <w:rPr>
          <w:b/>
          <w:bCs/>
          <w:u w:val="single"/>
        </w:rPr>
      </w:pPr>
      <w:r w:rsidRPr="009E77DE">
        <w:rPr>
          <w:b/>
          <w:bCs/>
          <w:u w:val="single"/>
        </w:rPr>
        <w:t>WT GLP1R_TEV</w:t>
      </w:r>
      <w:r>
        <w:rPr>
          <w:b/>
          <w:bCs/>
          <w:u w:val="single"/>
        </w:rPr>
        <w:t xml:space="preserve"> +</w:t>
      </w:r>
      <w:proofErr w:type="spellStart"/>
      <w:r>
        <w:rPr>
          <w:b/>
          <w:bCs/>
          <w:u w:val="single"/>
        </w:rPr>
        <w:t>danuglipron</w:t>
      </w:r>
      <w:proofErr w:type="spellEnd"/>
      <w:r w:rsidR="004820D8">
        <w:rPr>
          <w:b/>
          <w:bCs/>
          <w:u w:val="single"/>
        </w:rPr>
        <w:t xml:space="preserve"> (</w:t>
      </w:r>
      <w:r w:rsidR="004820D8">
        <w:rPr>
          <w:b/>
          <w:bCs/>
          <w:i/>
          <w:iCs/>
          <w:u w:val="single"/>
        </w:rPr>
        <w:t>figure 3)</w:t>
      </w:r>
    </w:p>
    <w:p w14:paraId="72315F9A" w14:textId="27B00BAD" w:rsidR="009E77DE" w:rsidRDefault="009E77DE">
      <w:r>
        <w:t>-C</w:t>
      </w:r>
      <w:r w:rsidR="00FA38EA">
        <w:t>01089-065</w:t>
      </w:r>
    </w:p>
    <w:p w14:paraId="0CC2A79A" w14:textId="59481765" w:rsidR="00FA38EA" w:rsidRDefault="00FA38EA">
      <w:r>
        <w:t>-C01089-066</w:t>
      </w:r>
    </w:p>
    <w:p w14:paraId="19E68FF3" w14:textId="3DF21882" w:rsidR="00FA38EA" w:rsidRPr="00C735D7" w:rsidRDefault="00F5394A">
      <w:pPr>
        <w:rPr>
          <w:b/>
          <w:bCs/>
          <w:i/>
          <w:iCs/>
          <w:u w:val="single"/>
        </w:rPr>
      </w:pPr>
      <w:r w:rsidRPr="00F5394A">
        <w:rPr>
          <w:b/>
          <w:bCs/>
          <w:u w:val="single"/>
        </w:rPr>
        <w:lastRenderedPageBreak/>
        <w:t>GLP1R_TEV 3S to A +GLP-1</w:t>
      </w:r>
      <w:r w:rsidR="00C735D7">
        <w:rPr>
          <w:b/>
          <w:bCs/>
          <w:u w:val="single"/>
        </w:rPr>
        <w:t xml:space="preserve"> (</w:t>
      </w:r>
      <w:r w:rsidR="00C735D7">
        <w:rPr>
          <w:b/>
          <w:bCs/>
          <w:i/>
          <w:iCs/>
          <w:u w:val="single"/>
        </w:rPr>
        <w:t>supplemental figure 5)</w:t>
      </w:r>
    </w:p>
    <w:p w14:paraId="31055146" w14:textId="5143D3E9" w:rsidR="00F5394A" w:rsidRDefault="00F5394A">
      <w:r>
        <w:t>-C01089-055</w:t>
      </w:r>
    </w:p>
    <w:p w14:paraId="606B47C9" w14:textId="6B97B68D" w:rsidR="00F5394A" w:rsidRDefault="00F5394A">
      <w:r>
        <w:t>-C01089-065</w:t>
      </w:r>
    </w:p>
    <w:p w14:paraId="4D18C804" w14:textId="77777777" w:rsidR="00F5394A" w:rsidRDefault="00F5394A"/>
    <w:p w14:paraId="7B85AE44" w14:textId="5E59AD82" w:rsidR="00F5394A" w:rsidRDefault="004213EE">
      <w:pPr>
        <w:rPr>
          <w:b/>
          <w:bCs/>
          <w:u w:val="single"/>
        </w:rPr>
      </w:pPr>
      <w:r w:rsidRPr="004213EE">
        <w:rPr>
          <w:b/>
          <w:bCs/>
          <w:u w:val="single"/>
        </w:rPr>
        <w:t>GIPR_TEV +GIP</w:t>
      </w:r>
      <w:r w:rsidR="00C735D7">
        <w:rPr>
          <w:b/>
          <w:bCs/>
          <w:u w:val="single"/>
        </w:rPr>
        <w:t xml:space="preserve"> (</w:t>
      </w:r>
      <w:r w:rsidR="00C735D7" w:rsidRPr="00C735D7">
        <w:rPr>
          <w:b/>
          <w:bCs/>
          <w:i/>
          <w:iCs/>
          <w:u w:val="single"/>
        </w:rPr>
        <w:t>supplemental figure 6</w:t>
      </w:r>
      <w:r w:rsidR="00C735D7">
        <w:rPr>
          <w:b/>
          <w:bCs/>
          <w:u w:val="single"/>
        </w:rPr>
        <w:t>)</w:t>
      </w:r>
    </w:p>
    <w:p w14:paraId="23B95CE3" w14:textId="3828403B" w:rsidR="004213EE" w:rsidRDefault="004213EE">
      <w:r>
        <w:t>-C01089-058</w:t>
      </w:r>
    </w:p>
    <w:p w14:paraId="352229C1" w14:textId="393ECA03" w:rsidR="004213EE" w:rsidRDefault="006C2869">
      <w:r>
        <w:t>-C01089-062</w:t>
      </w:r>
    </w:p>
    <w:p w14:paraId="6BDE3094" w14:textId="77777777" w:rsidR="006C2869" w:rsidRDefault="006C2869"/>
    <w:p w14:paraId="38D058C2" w14:textId="66138BF5" w:rsidR="006C2869" w:rsidRDefault="006C2869">
      <w:pPr>
        <w:rPr>
          <w:b/>
          <w:bCs/>
          <w:u w:val="single"/>
        </w:rPr>
      </w:pPr>
      <w:r w:rsidRPr="006C2869">
        <w:rPr>
          <w:b/>
          <w:bCs/>
          <w:u w:val="single"/>
        </w:rPr>
        <w:t>GCGR_TEV +GCG</w:t>
      </w:r>
      <w:r w:rsidR="00C735D7">
        <w:rPr>
          <w:b/>
          <w:bCs/>
          <w:u w:val="single"/>
        </w:rPr>
        <w:t xml:space="preserve"> (</w:t>
      </w:r>
      <w:r w:rsidR="00C735D7" w:rsidRPr="00C735D7">
        <w:rPr>
          <w:b/>
          <w:bCs/>
          <w:i/>
          <w:iCs/>
          <w:u w:val="single"/>
        </w:rPr>
        <w:t>supplemental figure 6</w:t>
      </w:r>
      <w:r w:rsidR="00C735D7">
        <w:rPr>
          <w:b/>
          <w:bCs/>
          <w:u w:val="single"/>
        </w:rPr>
        <w:t>)</w:t>
      </w:r>
    </w:p>
    <w:p w14:paraId="5BB2C757" w14:textId="51EC010B" w:rsidR="00FC0D33" w:rsidRDefault="00FC0D33">
      <w:r>
        <w:t>-C01089-059</w:t>
      </w:r>
    </w:p>
    <w:p w14:paraId="63C7F5C0" w14:textId="2AA4713A" w:rsidR="00FC0D33" w:rsidRPr="00FC0D33" w:rsidRDefault="00FC0D33">
      <w:r>
        <w:t>-C01089-061</w:t>
      </w:r>
    </w:p>
    <w:sectPr w:rsidR="00FC0D33" w:rsidRPr="00FC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DE"/>
    <w:rsid w:val="000E6EB9"/>
    <w:rsid w:val="00240CD9"/>
    <w:rsid w:val="004213EE"/>
    <w:rsid w:val="004820D8"/>
    <w:rsid w:val="006C2869"/>
    <w:rsid w:val="00831994"/>
    <w:rsid w:val="009E77DE"/>
    <w:rsid w:val="00C735D7"/>
    <w:rsid w:val="00CE604B"/>
    <w:rsid w:val="00F5394A"/>
    <w:rsid w:val="00FA38EA"/>
    <w:rsid w:val="00FC0D33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FCF5"/>
  <w15:chartTrackingRefBased/>
  <w15:docId w15:val="{A8884375-14D8-47F7-9910-206276D3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Lamb</dc:creator>
  <cp:keywords/>
  <dc:description/>
  <cp:lastModifiedBy>Ian Lamb</cp:lastModifiedBy>
  <cp:revision>2</cp:revision>
  <dcterms:created xsi:type="dcterms:W3CDTF">2025-01-08T18:51:00Z</dcterms:created>
  <dcterms:modified xsi:type="dcterms:W3CDTF">2025-01-08T18:51:00Z</dcterms:modified>
</cp:coreProperties>
</file>